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5544C" w14:textId="51BFDB20" w:rsidR="00B966A0" w:rsidRPr="005405D9" w:rsidRDefault="002A52C3" w:rsidP="001777CB">
      <w:pPr>
        <w:jc w:val="center"/>
        <w:rPr>
          <w:rFonts w:ascii="Calibri" w:hAnsi="Calibri" w:cs="Calibri"/>
          <w:b/>
          <w:szCs w:val="22"/>
        </w:rPr>
      </w:pPr>
      <w:r w:rsidRPr="005405D9">
        <w:rPr>
          <w:rFonts w:ascii="Calibri" w:hAnsi="Calibri" w:cs="Calibri"/>
          <w:b/>
          <w:szCs w:val="22"/>
        </w:rPr>
        <w:t>Progress</w:t>
      </w:r>
      <w:r w:rsidR="0066100A" w:rsidRPr="005405D9">
        <w:rPr>
          <w:rFonts w:ascii="Calibri" w:hAnsi="Calibri" w:cs="Calibri"/>
          <w:b/>
          <w:szCs w:val="22"/>
        </w:rPr>
        <w:t xml:space="preserve"> </w:t>
      </w:r>
      <w:r w:rsidR="00FD7424" w:rsidRPr="005405D9">
        <w:rPr>
          <w:rFonts w:ascii="Calibri" w:hAnsi="Calibri" w:cs="Calibri"/>
          <w:b/>
          <w:szCs w:val="22"/>
        </w:rPr>
        <w:t>Report</w:t>
      </w:r>
      <w:r w:rsidR="004E019B">
        <w:rPr>
          <w:rFonts w:ascii="Calibri" w:hAnsi="Calibri" w:cs="Calibri"/>
          <w:b/>
          <w:szCs w:val="22"/>
        </w:rPr>
        <w:t xml:space="preserve"> for AIS Grant Agreements</w:t>
      </w:r>
    </w:p>
    <w:p w14:paraId="5EFFD66D" w14:textId="77777777" w:rsidR="00B966A0" w:rsidRPr="005405D9" w:rsidRDefault="00B966A0" w:rsidP="001777CB">
      <w:pPr>
        <w:rPr>
          <w:rFonts w:ascii="Calibri" w:hAnsi="Calibri" w:cs="Calibri"/>
          <w:sz w:val="22"/>
          <w:szCs w:val="22"/>
        </w:rPr>
      </w:pPr>
    </w:p>
    <w:tbl>
      <w:tblPr>
        <w:tblW w:w="9630" w:type="dxa"/>
        <w:tblLook w:val="04A0" w:firstRow="1" w:lastRow="0" w:firstColumn="1" w:lastColumn="0" w:noHBand="0" w:noVBand="1"/>
      </w:tblPr>
      <w:tblGrid>
        <w:gridCol w:w="1362"/>
        <w:gridCol w:w="352"/>
        <w:gridCol w:w="716"/>
        <w:gridCol w:w="630"/>
        <w:gridCol w:w="6570"/>
      </w:tblGrid>
      <w:tr w:rsidR="00CB7F7B" w14:paraId="718E939E" w14:textId="77777777" w:rsidTr="003A5A10">
        <w:trPr>
          <w:trHeight w:val="288"/>
        </w:trPr>
        <w:tc>
          <w:tcPr>
            <w:tcW w:w="1714" w:type="dxa"/>
            <w:gridSpan w:val="2"/>
            <w:shd w:val="clear" w:color="auto" w:fill="auto"/>
            <w:vAlign w:val="bottom"/>
          </w:tcPr>
          <w:p w14:paraId="17D2063E" w14:textId="77777777" w:rsidR="00CB7F7B" w:rsidRDefault="00CB7F7B" w:rsidP="00CB7F7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Project Sponsor:</w:t>
            </w:r>
          </w:p>
        </w:tc>
        <w:tc>
          <w:tcPr>
            <w:tcW w:w="791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F46288D" w14:textId="77777777" w:rsidR="00CB7F7B" w:rsidRDefault="00CB7F7B" w:rsidP="00CB7F7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B7F7B" w14:paraId="036E6799" w14:textId="77777777" w:rsidTr="003A5A10">
        <w:trPr>
          <w:trHeight w:val="288"/>
        </w:trPr>
        <w:tc>
          <w:tcPr>
            <w:tcW w:w="1362" w:type="dxa"/>
            <w:shd w:val="clear" w:color="auto" w:fill="auto"/>
            <w:vAlign w:val="bottom"/>
          </w:tcPr>
          <w:p w14:paraId="05C211E8" w14:textId="77777777" w:rsidR="00CB7F7B" w:rsidRDefault="00CB7F7B" w:rsidP="00CB7F7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Project Title:  </w:t>
            </w:r>
          </w:p>
        </w:tc>
        <w:tc>
          <w:tcPr>
            <w:tcW w:w="8268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35AE5A" w14:textId="77777777" w:rsidR="00CB7F7B" w:rsidRDefault="00CB7F7B" w:rsidP="00CB7F7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B7F7B" w14:paraId="2DCE9C7E" w14:textId="77777777" w:rsidTr="00F46D84">
        <w:trPr>
          <w:trHeight w:val="288"/>
        </w:trPr>
        <w:tc>
          <w:tcPr>
            <w:tcW w:w="3060" w:type="dxa"/>
            <w:gridSpan w:val="4"/>
            <w:shd w:val="clear" w:color="auto" w:fill="auto"/>
            <w:vAlign w:val="bottom"/>
          </w:tcPr>
          <w:p w14:paraId="3D891533" w14:textId="0302C572" w:rsidR="00CB7F7B" w:rsidRDefault="00F46D84" w:rsidP="00CB7F7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AIS </w:t>
            </w:r>
            <w:r w:rsidR="00CB7F7B">
              <w:rPr>
                <w:rFonts w:ascii="Calibri" w:hAnsi="Calibri" w:cs="Calibri"/>
                <w:sz w:val="22"/>
                <w:szCs w:val="22"/>
              </w:rPr>
              <w:t xml:space="preserve">Grant Agreement Number: </w:t>
            </w:r>
            <w:r w:rsidR="00CB7F7B">
              <w:rPr>
                <w:rFonts w:ascii="Calibri" w:hAnsi="Calibri" w:cs="Calibri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65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FF28D7" w14:textId="77777777" w:rsidR="00CB7F7B" w:rsidRDefault="00CB7F7B" w:rsidP="00CB7F7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B7F7B" w14:paraId="4E13F438" w14:textId="77777777" w:rsidTr="009A4C58">
        <w:trPr>
          <w:trHeight w:val="288"/>
        </w:trPr>
        <w:tc>
          <w:tcPr>
            <w:tcW w:w="2430" w:type="dxa"/>
            <w:gridSpan w:val="3"/>
            <w:shd w:val="clear" w:color="auto" w:fill="auto"/>
            <w:vAlign w:val="bottom"/>
          </w:tcPr>
          <w:p w14:paraId="6A566630" w14:textId="33048E94" w:rsidR="00CB7F7B" w:rsidRDefault="009A4C58" w:rsidP="00CB7F7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Reporting Period </w:t>
            </w:r>
            <w:r w:rsidR="00CB7F7B">
              <w:rPr>
                <w:rFonts w:ascii="Calibri" w:hAnsi="Calibri" w:cs="Calibri"/>
                <w:sz w:val="22"/>
                <w:szCs w:val="22"/>
              </w:rPr>
              <w:t>Dates:</w:t>
            </w:r>
          </w:p>
        </w:tc>
        <w:tc>
          <w:tcPr>
            <w:tcW w:w="720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9B262B" w14:textId="77777777" w:rsidR="00CB7F7B" w:rsidRDefault="00CB7F7B" w:rsidP="00CB7F7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B7F7B" w14:paraId="2D903622" w14:textId="77777777" w:rsidTr="003A5A10">
        <w:trPr>
          <w:trHeight w:val="288"/>
        </w:trPr>
        <w:tc>
          <w:tcPr>
            <w:tcW w:w="1714" w:type="dxa"/>
            <w:gridSpan w:val="2"/>
            <w:shd w:val="clear" w:color="auto" w:fill="auto"/>
            <w:vAlign w:val="bottom"/>
          </w:tcPr>
          <w:p w14:paraId="6E8CF5D0" w14:textId="218D69D2" w:rsidR="00CB7F7B" w:rsidRDefault="00CB7F7B" w:rsidP="00CB7F7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Contact</w:t>
            </w:r>
            <w:r w:rsidR="009A4C58">
              <w:rPr>
                <w:rFonts w:ascii="Calibri" w:hAnsi="Calibri" w:cs="Calibri"/>
                <w:sz w:val="22"/>
                <w:szCs w:val="22"/>
              </w:rPr>
              <w:t xml:space="preserve"> Person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:  </w:t>
            </w:r>
          </w:p>
        </w:tc>
        <w:tc>
          <w:tcPr>
            <w:tcW w:w="791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BF14DD" w14:textId="77777777" w:rsidR="00CB7F7B" w:rsidRDefault="00CB7F7B" w:rsidP="00CB7F7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07973A5" w14:textId="77777777" w:rsidR="00CB7F7B" w:rsidRDefault="00CB7F7B">
      <w:pPr>
        <w:rPr>
          <w:rFonts w:ascii="Calibri" w:hAnsi="Calibri" w:cs="Calibri"/>
          <w:sz w:val="22"/>
          <w:szCs w:val="22"/>
        </w:rPr>
      </w:pPr>
    </w:p>
    <w:p w14:paraId="1E564AC0" w14:textId="4044C775" w:rsidR="00B966A0" w:rsidRPr="005405D9" w:rsidRDefault="001777CB" w:rsidP="001777CB">
      <w:pPr>
        <w:rPr>
          <w:rFonts w:ascii="Calibri" w:hAnsi="Calibri" w:cs="Calibri"/>
          <w:sz w:val="22"/>
          <w:szCs w:val="22"/>
        </w:rPr>
      </w:pPr>
      <w:r w:rsidRPr="005405D9">
        <w:rPr>
          <w:rFonts w:ascii="Calibri" w:hAnsi="Calibri" w:cs="Calibri"/>
          <w:b/>
          <w:sz w:val="22"/>
          <w:szCs w:val="22"/>
        </w:rPr>
        <w:t xml:space="preserve">When </w:t>
      </w:r>
      <w:proofErr w:type="gramStart"/>
      <w:r w:rsidRPr="005405D9">
        <w:rPr>
          <w:rFonts w:ascii="Calibri" w:hAnsi="Calibri" w:cs="Calibri"/>
          <w:b/>
          <w:sz w:val="22"/>
          <w:szCs w:val="22"/>
        </w:rPr>
        <w:t>to s</w:t>
      </w:r>
      <w:r w:rsidR="00B966A0" w:rsidRPr="005405D9">
        <w:rPr>
          <w:rFonts w:ascii="Calibri" w:hAnsi="Calibri" w:cs="Calibri"/>
          <w:b/>
          <w:sz w:val="22"/>
          <w:szCs w:val="22"/>
        </w:rPr>
        <w:t>ubmit</w:t>
      </w:r>
      <w:proofErr w:type="gramEnd"/>
      <w:r w:rsidR="00B966A0" w:rsidRPr="005405D9">
        <w:rPr>
          <w:rFonts w:ascii="Calibri" w:hAnsi="Calibri" w:cs="Calibri"/>
          <w:b/>
          <w:sz w:val="22"/>
          <w:szCs w:val="22"/>
        </w:rPr>
        <w:t xml:space="preserve"> </w:t>
      </w:r>
      <w:r w:rsidRPr="005405D9">
        <w:rPr>
          <w:rFonts w:ascii="Calibri" w:hAnsi="Calibri" w:cs="Calibri"/>
          <w:b/>
          <w:sz w:val="22"/>
          <w:szCs w:val="22"/>
        </w:rPr>
        <w:t>progress r</w:t>
      </w:r>
      <w:r w:rsidR="00B966A0" w:rsidRPr="005405D9">
        <w:rPr>
          <w:rFonts w:ascii="Calibri" w:hAnsi="Calibri" w:cs="Calibri"/>
          <w:b/>
          <w:sz w:val="22"/>
          <w:szCs w:val="22"/>
        </w:rPr>
        <w:t>eports</w:t>
      </w:r>
      <w:r w:rsidR="004F44B6" w:rsidRPr="005405D9">
        <w:rPr>
          <w:rFonts w:ascii="Calibri" w:hAnsi="Calibri" w:cs="Calibri"/>
          <w:sz w:val="22"/>
          <w:szCs w:val="22"/>
        </w:rPr>
        <w:t xml:space="preserve">: </w:t>
      </w:r>
      <w:r w:rsidR="002A52C3" w:rsidRPr="005405D9">
        <w:rPr>
          <w:rFonts w:ascii="Calibri" w:hAnsi="Calibri" w:cs="Calibri"/>
          <w:sz w:val="22"/>
          <w:szCs w:val="22"/>
        </w:rPr>
        <w:t xml:space="preserve">Progress Reports should be submitted at least quarterly </w:t>
      </w:r>
      <w:r w:rsidR="00993301">
        <w:rPr>
          <w:rFonts w:ascii="Calibri" w:hAnsi="Calibri" w:cs="Calibri"/>
          <w:sz w:val="22"/>
          <w:szCs w:val="22"/>
        </w:rPr>
        <w:t xml:space="preserve">(approximately March 31, June 30, September 30, and December 31) </w:t>
      </w:r>
      <w:r w:rsidR="002A52C3" w:rsidRPr="005405D9">
        <w:rPr>
          <w:rFonts w:ascii="Calibri" w:hAnsi="Calibri" w:cs="Calibri"/>
          <w:sz w:val="22"/>
          <w:szCs w:val="22"/>
        </w:rPr>
        <w:t xml:space="preserve">and </w:t>
      </w:r>
      <w:r w:rsidR="00993301">
        <w:rPr>
          <w:rFonts w:ascii="Calibri" w:hAnsi="Calibri" w:cs="Calibri"/>
          <w:sz w:val="22"/>
          <w:szCs w:val="22"/>
        </w:rPr>
        <w:t xml:space="preserve">must be submitted </w:t>
      </w:r>
      <w:r w:rsidR="002A52C3" w:rsidRPr="005405D9">
        <w:rPr>
          <w:rFonts w:ascii="Calibri" w:hAnsi="Calibri" w:cs="Calibri"/>
          <w:sz w:val="22"/>
          <w:szCs w:val="22"/>
        </w:rPr>
        <w:t xml:space="preserve">with every reimbursement request.  </w:t>
      </w:r>
      <w:r w:rsidR="004E019B">
        <w:rPr>
          <w:rFonts w:ascii="Calibri" w:hAnsi="Calibri" w:cs="Calibri"/>
          <w:sz w:val="22"/>
          <w:szCs w:val="22"/>
        </w:rPr>
        <w:t>You can fill in the spaces below or provide a separate document.</w:t>
      </w:r>
    </w:p>
    <w:p w14:paraId="6F7E5800" w14:textId="77777777" w:rsidR="00B966A0" w:rsidRPr="005405D9" w:rsidRDefault="00B966A0">
      <w:pPr>
        <w:rPr>
          <w:rFonts w:ascii="Calibri" w:hAnsi="Calibri" w:cs="Calibri"/>
          <w:b/>
          <w:bCs/>
          <w:sz w:val="22"/>
          <w:szCs w:val="22"/>
        </w:rPr>
      </w:pPr>
    </w:p>
    <w:p w14:paraId="5D02F74D" w14:textId="4ADD73A1" w:rsidR="00B966A0" w:rsidRPr="005405D9" w:rsidRDefault="00B0095F" w:rsidP="001777CB">
      <w:pPr>
        <w:rPr>
          <w:rFonts w:ascii="Calibri" w:hAnsi="Calibri" w:cs="Calibri"/>
          <w:sz w:val="22"/>
          <w:szCs w:val="22"/>
        </w:rPr>
      </w:pPr>
      <w:r w:rsidRPr="005405D9">
        <w:rPr>
          <w:rFonts w:ascii="Calibri" w:hAnsi="Calibri" w:cs="Calibri"/>
          <w:b/>
          <w:bCs/>
          <w:sz w:val="22"/>
          <w:szCs w:val="22"/>
        </w:rPr>
        <w:t xml:space="preserve">1.  </w:t>
      </w:r>
      <w:r w:rsidR="00F53DB5" w:rsidRPr="005405D9">
        <w:rPr>
          <w:rFonts w:ascii="Calibri" w:hAnsi="Calibri" w:cs="Calibri"/>
          <w:b/>
          <w:bCs/>
          <w:sz w:val="22"/>
          <w:szCs w:val="22"/>
        </w:rPr>
        <w:t xml:space="preserve">Progress </w:t>
      </w:r>
      <w:r w:rsidR="00B966A0" w:rsidRPr="005405D9">
        <w:rPr>
          <w:rFonts w:ascii="Calibri" w:hAnsi="Calibri" w:cs="Calibri"/>
          <w:b/>
          <w:bCs/>
          <w:sz w:val="22"/>
          <w:szCs w:val="22"/>
        </w:rPr>
        <w:t>Summary:</w:t>
      </w:r>
      <w:r w:rsidR="00B966A0" w:rsidRPr="005405D9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B966A0" w:rsidRPr="005405D9">
        <w:rPr>
          <w:rFonts w:ascii="Calibri" w:hAnsi="Calibri" w:cs="Calibri"/>
          <w:sz w:val="22"/>
          <w:szCs w:val="22"/>
        </w:rPr>
        <w:t xml:space="preserve"> </w:t>
      </w:r>
      <w:r w:rsidR="002F05B8" w:rsidRPr="005405D9">
        <w:rPr>
          <w:rFonts w:ascii="Calibri" w:hAnsi="Calibri" w:cs="Calibri"/>
          <w:sz w:val="22"/>
          <w:szCs w:val="22"/>
        </w:rPr>
        <w:t>List</w:t>
      </w:r>
      <w:proofErr w:type="gramEnd"/>
      <w:r w:rsidR="002F05B8" w:rsidRPr="005405D9">
        <w:rPr>
          <w:rFonts w:ascii="Calibri" w:hAnsi="Calibri" w:cs="Calibri"/>
          <w:sz w:val="22"/>
          <w:szCs w:val="22"/>
        </w:rPr>
        <w:t xml:space="preserve"> </w:t>
      </w:r>
      <w:r w:rsidR="009A4C58">
        <w:rPr>
          <w:rFonts w:ascii="Calibri" w:hAnsi="Calibri" w:cs="Calibri"/>
          <w:sz w:val="22"/>
          <w:szCs w:val="22"/>
        </w:rPr>
        <w:t xml:space="preserve">the </w:t>
      </w:r>
      <w:r w:rsidR="002F05B8" w:rsidRPr="005405D9">
        <w:rPr>
          <w:rFonts w:ascii="Calibri" w:hAnsi="Calibri" w:cs="Calibri"/>
          <w:sz w:val="22"/>
          <w:szCs w:val="22"/>
        </w:rPr>
        <w:t>tasks</w:t>
      </w:r>
      <w:r w:rsidR="0066100A" w:rsidRPr="005405D9">
        <w:rPr>
          <w:rFonts w:ascii="Calibri" w:hAnsi="Calibri" w:cs="Calibri"/>
          <w:sz w:val="22"/>
          <w:szCs w:val="22"/>
        </w:rPr>
        <w:t xml:space="preserve"> outlined in the grant agreement</w:t>
      </w:r>
      <w:r w:rsidR="004E019B">
        <w:rPr>
          <w:rFonts w:ascii="Calibri" w:hAnsi="Calibri" w:cs="Calibri"/>
          <w:sz w:val="22"/>
          <w:szCs w:val="22"/>
        </w:rPr>
        <w:t xml:space="preserve"> found in Attachment A of your AIS grant agreement</w:t>
      </w:r>
      <w:r w:rsidR="002F05B8" w:rsidRPr="005405D9">
        <w:rPr>
          <w:rFonts w:ascii="Calibri" w:hAnsi="Calibri" w:cs="Calibri"/>
          <w:sz w:val="22"/>
          <w:szCs w:val="22"/>
        </w:rPr>
        <w:t xml:space="preserve">.  </w:t>
      </w:r>
      <w:r w:rsidR="003B0508" w:rsidRPr="005405D9">
        <w:rPr>
          <w:rFonts w:ascii="Calibri" w:hAnsi="Calibri" w:cs="Calibri"/>
          <w:sz w:val="22"/>
          <w:szCs w:val="22"/>
        </w:rPr>
        <w:t>S</w:t>
      </w:r>
      <w:r w:rsidR="00B966A0" w:rsidRPr="005405D9">
        <w:rPr>
          <w:rFonts w:ascii="Calibri" w:hAnsi="Calibri" w:cs="Calibri"/>
          <w:sz w:val="22"/>
          <w:szCs w:val="22"/>
        </w:rPr>
        <w:t>ummar</w:t>
      </w:r>
      <w:r w:rsidR="003B0508" w:rsidRPr="005405D9">
        <w:rPr>
          <w:rFonts w:ascii="Calibri" w:hAnsi="Calibri" w:cs="Calibri"/>
          <w:sz w:val="22"/>
          <w:szCs w:val="22"/>
        </w:rPr>
        <w:t xml:space="preserve">ize </w:t>
      </w:r>
      <w:r w:rsidR="00B966A0" w:rsidRPr="005405D9">
        <w:rPr>
          <w:rFonts w:ascii="Calibri" w:hAnsi="Calibri" w:cs="Calibri"/>
          <w:sz w:val="22"/>
          <w:szCs w:val="22"/>
        </w:rPr>
        <w:t xml:space="preserve">activities </w:t>
      </w:r>
      <w:r w:rsidR="003B0508" w:rsidRPr="005405D9">
        <w:rPr>
          <w:rFonts w:ascii="Calibri" w:hAnsi="Calibri" w:cs="Calibri"/>
          <w:sz w:val="22"/>
          <w:szCs w:val="22"/>
        </w:rPr>
        <w:t xml:space="preserve">that </w:t>
      </w:r>
      <w:r w:rsidR="005D6507" w:rsidRPr="005405D9">
        <w:rPr>
          <w:rFonts w:ascii="Calibri" w:hAnsi="Calibri" w:cs="Calibri"/>
          <w:sz w:val="22"/>
          <w:szCs w:val="22"/>
        </w:rPr>
        <w:t>occurred</w:t>
      </w:r>
      <w:r w:rsidR="003B0508" w:rsidRPr="005405D9">
        <w:rPr>
          <w:rFonts w:ascii="Calibri" w:hAnsi="Calibri" w:cs="Calibri"/>
          <w:sz w:val="22"/>
          <w:szCs w:val="22"/>
        </w:rPr>
        <w:t xml:space="preserve"> under each task</w:t>
      </w:r>
      <w:r w:rsidR="009A4C58">
        <w:rPr>
          <w:rFonts w:ascii="Calibri" w:hAnsi="Calibri" w:cs="Calibri"/>
          <w:sz w:val="22"/>
          <w:szCs w:val="22"/>
        </w:rPr>
        <w:t xml:space="preserve"> during the reporting period or note </w:t>
      </w:r>
      <w:r w:rsidR="003B0508" w:rsidRPr="005405D9">
        <w:rPr>
          <w:rFonts w:ascii="Calibri" w:hAnsi="Calibri" w:cs="Calibri"/>
          <w:sz w:val="22"/>
          <w:szCs w:val="22"/>
        </w:rPr>
        <w:t>ta</w:t>
      </w:r>
      <w:r w:rsidR="00B966A0" w:rsidRPr="005405D9">
        <w:rPr>
          <w:rFonts w:ascii="Calibri" w:hAnsi="Calibri" w:cs="Calibri"/>
          <w:sz w:val="22"/>
          <w:szCs w:val="22"/>
        </w:rPr>
        <w:t>sks with no activity</w:t>
      </w:r>
      <w:r w:rsidR="003B0508" w:rsidRPr="005405D9">
        <w:rPr>
          <w:rFonts w:ascii="Calibri" w:hAnsi="Calibri" w:cs="Calibri"/>
          <w:sz w:val="22"/>
          <w:szCs w:val="22"/>
        </w:rPr>
        <w:t xml:space="preserve">. </w:t>
      </w:r>
      <w:r w:rsidR="002F05B8" w:rsidRPr="005405D9">
        <w:rPr>
          <w:rFonts w:ascii="Calibri" w:hAnsi="Calibri" w:cs="Calibri"/>
          <w:sz w:val="22"/>
          <w:szCs w:val="22"/>
        </w:rPr>
        <w:t xml:space="preserve"> </w:t>
      </w:r>
      <w:r w:rsidR="009A4C58" w:rsidRPr="005405D9">
        <w:rPr>
          <w:rFonts w:ascii="Calibri" w:hAnsi="Calibri" w:cs="Calibri"/>
          <w:sz w:val="22"/>
          <w:szCs w:val="22"/>
        </w:rPr>
        <w:t xml:space="preserve">Indicate tasks </w:t>
      </w:r>
      <w:r w:rsidR="009A4C58">
        <w:rPr>
          <w:rFonts w:ascii="Calibri" w:hAnsi="Calibri" w:cs="Calibri"/>
          <w:sz w:val="22"/>
          <w:szCs w:val="22"/>
        </w:rPr>
        <w:t xml:space="preserve">that have been </w:t>
      </w:r>
      <w:r w:rsidR="009A4C58" w:rsidRPr="005405D9">
        <w:rPr>
          <w:rFonts w:ascii="Calibri" w:hAnsi="Calibri" w:cs="Calibri"/>
          <w:sz w:val="22"/>
          <w:szCs w:val="22"/>
        </w:rPr>
        <w:t xml:space="preserve">completed. </w:t>
      </w:r>
      <w:r w:rsidR="002F05B8" w:rsidRPr="005405D9">
        <w:rPr>
          <w:rFonts w:ascii="Calibri" w:hAnsi="Calibri" w:cs="Calibri"/>
          <w:sz w:val="22"/>
          <w:szCs w:val="22"/>
        </w:rPr>
        <w:t xml:space="preserve">Provide </w:t>
      </w:r>
      <w:r w:rsidR="00F53DB5" w:rsidRPr="005405D9">
        <w:rPr>
          <w:rFonts w:ascii="Calibri" w:hAnsi="Calibri" w:cs="Calibri"/>
          <w:sz w:val="22"/>
          <w:szCs w:val="22"/>
        </w:rPr>
        <w:t xml:space="preserve">an overview of progress on the </w:t>
      </w:r>
      <w:r w:rsidR="009A4C58">
        <w:rPr>
          <w:rFonts w:ascii="Calibri" w:hAnsi="Calibri" w:cs="Calibri"/>
          <w:sz w:val="22"/>
          <w:szCs w:val="22"/>
        </w:rPr>
        <w:t>entire</w:t>
      </w:r>
      <w:r w:rsidR="002F05B8" w:rsidRPr="005405D9">
        <w:rPr>
          <w:rFonts w:ascii="Calibri" w:hAnsi="Calibri" w:cs="Calibri"/>
          <w:sz w:val="22"/>
          <w:szCs w:val="22"/>
        </w:rPr>
        <w:t xml:space="preserve"> </w:t>
      </w:r>
      <w:r w:rsidR="00F53DB5" w:rsidRPr="005405D9">
        <w:rPr>
          <w:rFonts w:ascii="Calibri" w:hAnsi="Calibri" w:cs="Calibri"/>
          <w:sz w:val="22"/>
          <w:szCs w:val="22"/>
        </w:rPr>
        <w:t xml:space="preserve">project.  </w:t>
      </w:r>
    </w:p>
    <w:p w14:paraId="55D63630" w14:textId="77777777" w:rsidR="00B966A0" w:rsidRDefault="00B966A0" w:rsidP="001777CB">
      <w:pPr>
        <w:ind w:hanging="90"/>
        <w:rPr>
          <w:rFonts w:ascii="Calibri" w:hAnsi="Calibri" w:cs="Calibri"/>
          <w:sz w:val="22"/>
          <w:szCs w:val="22"/>
        </w:rPr>
      </w:pPr>
    </w:p>
    <w:p w14:paraId="15E9BAE3" w14:textId="77777777" w:rsidR="00C92D32" w:rsidRPr="005405D9" w:rsidRDefault="00C92D32" w:rsidP="001777CB">
      <w:pPr>
        <w:ind w:hanging="90"/>
        <w:rPr>
          <w:rFonts w:ascii="Calibri" w:hAnsi="Calibri" w:cs="Calibri"/>
          <w:sz w:val="22"/>
          <w:szCs w:val="22"/>
        </w:rPr>
      </w:pPr>
    </w:p>
    <w:p w14:paraId="42B35C13" w14:textId="74C8C49D" w:rsidR="00714D42" w:rsidRDefault="00F53DB5" w:rsidP="000754B8">
      <w:pPr>
        <w:rPr>
          <w:rFonts w:ascii="Calibri" w:hAnsi="Calibri" w:cs="Calibri"/>
          <w:sz w:val="22"/>
          <w:szCs w:val="22"/>
        </w:rPr>
      </w:pPr>
      <w:r w:rsidRPr="005405D9">
        <w:rPr>
          <w:rFonts w:ascii="Calibri" w:hAnsi="Calibri" w:cs="Calibri"/>
          <w:b/>
          <w:bCs/>
          <w:sz w:val="22"/>
          <w:szCs w:val="22"/>
        </w:rPr>
        <w:t>2</w:t>
      </w:r>
      <w:r w:rsidR="00B0095F" w:rsidRPr="005405D9">
        <w:rPr>
          <w:rFonts w:ascii="Calibri" w:hAnsi="Calibri" w:cs="Calibri"/>
          <w:b/>
          <w:bCs/>
          <w:sz w:val="22"/>
          <w:szCs w:val="22"/>
        </w:rPr>
        <w:t xml:space="preserve">.  </w:t>
      </w:r>
      <w:r w:rsidR="00B966A0" w:rsidRPr="005405D9">
        <w:rPr>
          <w:rFonts w:ascii="Calibri" w:hAnsi="Calibri" w:cs="Calibri"/>
          <w:b/>
          <w:bCs/>
          <w:sz w:val="22"/>
          <w:szCs w:val="22"/>
        </w:rPr>
        <w:t>Expenditures Summary:</w:t>
      </w:r>
      <w:r w:rsidR="00B966A0" w:rsidRPr="005405D9">
        <w:rPr>
          <w:rFonts w:ascii="Calibri" w:hAnsi="Calibri" w:cs="Calibri"/>
          <w:sz w:val="22"/>
          <w:szCs w:val="22"/>
        </w:rPr>
        <w:t xml:space="preserve">  </w:t>
      </w:r>
      <w:r w:rsidR="009A4C58">
        <w:rPr>
          <w:rFonts w:ascii="Calibri" w:hAnsi="Calibri" w:cs="Calibri"/>
          <w:sz w:val="22"/>
          <w:szCs w:val="22"/>
        </w:rPr>
        <w:t>Report a</w:t>
      </w:r>
      <w:r w:rsidR="00B966A0" w:rsidRPr="005405D9">
        <w:rPr>
          <w:rFonts w:ascii="Calibri" w:hAnsi="Calibri" w:cs="Calibri"/>
          <w:sz w:val="22"/>
          <w:szCs w:val="22"/>
        </w:rPr>
        <w:t>ll expenses</w:t>
      </w:r>
      <w:r w:rsidR="009A4C58">
        <w:rPr>
          <w:rFonts w:ascii="Calibri" w:hAnsi="Calibri" w:cs="Calibri"/>
          <w:sz w:val="22"/>
          <w:szCs w:val="22"/>
        </w:rPr>
        <w:t xml:space="preserve"> </w:t>
      </w:r>
      <w:r w:rsidR="00B966A0" w:rsidRPr="005405D9">
        <w:rPr>
          <w:rFonts w:ascii="Calibri" w:hAnsi="Calibri" w:cs="Calibri"/>
          <w:sz w:val="22"/>
          <w:szCs w:val="22"/>
        </w:rPr>
        <w:t>on the quarterly report</w:t>
      </w:r>
      <w:r w:rsidR="002F05B8" w:rsidRPr="005405D9">
        <w:rPr>
          <w:rFonts w:ascii="Calibri" w:hAnsi="Calibri" w:cs="Calibri"/>
          <w:sz w:val="22"/>
          <w:szCs w:val="22"/>
        </w:rPr>
        <w:t>, including match funds</w:t>
      </w:r>
      <w:r w:rsidR="00B966A0" w:rsidRPr="005405D9">
        <w:rPr>
          <w:rFonts w:ascii="Calibri" w:hAnsi="Calibri" w:cs="Calibri"/>
          <w:sz w:val="22"/>
          <w:szCs w:val="22"/>
        </w:rPr>
        <w:t>.</w:t>
      </w:r>
      <w:r w:rsidR="00CA1B0B" w:rsidRPr="005405D9">
        <w:rPr>
          <w:rFonts w:ascii="Calibri" w:hAnsi="Calibri" w:cs="Calibri"/>
          <w:sz w:val="22"/>
          <w:szCs w:val="22"/>
        </w:rPr>
        <w:t xml:space="preserve">   </w:t>
      </w:r>
      <w:r w:rsidR="00993301">
        <w:rPr>
          <w:rFonts w:ascii="Calibri" w:hAnsi="Calibri" w:cs="Calibri"/>
          <w:sz w:val="22"/>
          <w:szCs w:val="22"/>
        </w:rPr>
        <w:t>T</w:t>
      </w:r>
      <w:r w:rsidR="005654A7">
        <w:rPr>
          <w:rFonts w:ascii="Calibri" w:hAnsi="Calibri" w:cs="Calibri"/>
          <w:sz w:val="22"/>
          <w:szCs w:val="22"/>
        </w:rPr>
        <w:t xml:space="preserve">he </w:t>
      </w:r>
      <w:hyperlink r:id="rId5" w:history="1">
        <w:r w:rsidR="00C92D32" w:rsidRPr="008E07E8">
          <w:rPr>
            <w:rStyle w:val="Hyperlink"/>
            <w:rFonts w:ascii="Calibri" w:hAnsi="Calibri" w:cs="Calibri"/>
            <w:sz w:val="22"/>
            <w:szCs w:val="22"/>
          </w:rPr>
          <w:t>Budget</w:t>
        </w:r>
        <w:r w:rsidR="005654A7" w:rsidRPr="008E07E8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="00C92D32" w:rsidRPr="008E07E8">
          <w:rPr>
            <w:rStyle w:val="Hyperlink"/>
            <w:rFonts w:ascii="Calibri" w:hAnsi="Calibri" w:cs="Calibri"/>
            <w:sz w:val="22"/>
            <w:szCs w:val="22"/>
          </w:rPr>
          <w:t>T</w:t>
        </w:r>
        <w:r w:rsidR="005654A7" w:rsidRPr="008E07E8">
          <w:rPr>
            <w:rStyle w:val="Hyperlink"/>
            <w:rFonts w:ascii="Calibri" w:hAnsi="Calibri" w:cs="Calibri"/>
            <w:sz w:val="22"/>
            <w:szCs w:val="22"/>
          </w:rPr>
          <w:t>rack</w:t>
        </w:r>
        <w:r w:rsidR="00C92D32" w:rsidRPr="008E07E8">
          <w:rPr>
            <w:rStyle w:val="Hyperlink"/>
            <w:rFonts w:ascii="Calibri" w:hAnsi="Calibri" w:cs="Calibri"/>
            <w:sz w:val="22"/>
            <w:szCs w:val="22"/>
          </w:rPr>
          <w:t>ing Spreadsheet</w:t>
        </w:r>
      </w:hyperlink>
      <w:r w:rsidR="005654A7">
        <w:rPr>
          <w:rFonts w:ascii="Calibri" w:hAnsi="Calibri" w:cs="Calibri"/>
          <w:sz w:val="22"/>
          <w:szCs w:val="22"/>
        </w:rPr>
        <w:t xml:space="preserve"> </w:t>
      </w:r>
      <w:r w:rsidR="00993301">
        <w:rPr>
          <w:rFonts w:ascii="Calibri" w:hAnsi="Calibri" w:cs="Calibri"/>
          <w:sz w:val="22"/>
          <w:szCs w:val="22"/>
        </w:rPr>
        <w:t xml:space="preserve">can be used </w:t>
      </w:r>
      <w:r w:rsidR="005654A7">
        <w:rPr>
          <w:rFonts w:ascii="Calibri" w:hAnsi="Calibri" w:cs="Calibri"/>
          <w:sz w:val="22"/>
          <w:szCs w:val="22"/>
        </w:rPr>
        <w:t>to record your budget</w:t>
      </w:r>
      <w:r w:rsidR="00CA1B0B" w:rsidRPr="005405D9">
        <w:rPr>
          <w:rFonts w:ascii="Calibri" w:hAnsi="Calibri" w:cs="Calibri"/>
          <w:sz w:val="22"/>
          <w:szCs w:val="22"/>
        </w:rPr>
        <w:t>.</w:t>
      </w:r>
      <w:r w:rsidR="00714D42" w:rsidRPr="005405D9">
        <w:rPr>
          <w:rFonts w:ascii="Calibri" w:hAnsi="Calibri" w:cs="Calibri"/>
          <w:sz w:val="22"/>
          <w:szCs w:val="22"/>
        </w:rPr>
        <w:t xml:space="preserve">  </w:t>
      </w:r>
      <w:r w:rsidR="00B25EDF" w:rsidRPr="00B25EDF">
        <w:rPr>
          <w:rFonts w:ascii="Calibri" w:hAnsi="Calibri" w:cs="Calibri"/>
          <w:sz w:val="22"/>
          <w:szCs w:val="22"/>
        </w:rPr>
        <w:t xml:space="preserve">The tasks listed must match those in your </w:t>
      </w:r>
      <w:r w:rsidR="00F46D84">
        <w:rPr>
          <w:rFonts w:ascii="Calibri" w:hAnsi="Calibri" w:cs="Calibri"/>
          <w:sz w:val="22"/>
          <w:szCs w:val="22"/>
        </w:rPr>
        <w:t>grant agreement</w:t>
      </w:r>
      <w:r w:rsidR="00B25EDF" w:rsidRPr="00B25EDF">
        <w:rPr>
          <w:rFonts w:ascii="Calibri" w:hAnsi="Calibri" w:cs="Calibri"/>
          <w:sz w:val="22"/>
          <w:szCs w:val="22"/>
        </w:rPr>
        <w:t xml:space="preserve">. </w:t>
      </w:r>
      <w:r w:rsidR="009A4C58">
        <w:rPr>
          <w:rFonts w:ascii="Calibri" w:hAnsi="Calibri" w:cs="Calibri"/>
          <w:sz w:val="22"/>
          <w:szCs w:val="22"/>
        </w:rPr>
        <w:t>I</w:t>
      </w:r>
      <w:r w:rsidR="00B25EDF" w:rsidRPr="00B25EDF">
        <w:rPr>
          <w:rFonts w:ascii="Calibri" w:hAnsi="Calibri" w:cs="Calibri"/>
          <w:sz w:val="22"/>
          <w:szCs w:val="22"/>
        </w:rPr>
        <w:t xml:space="preserve">dentify any invoices that are split between </w:t>
      </w:r>
      <w:r w:rsidR="008835C0">
        <w:rPr>
          <w:rFonts w:ascii="Calibri" w:hAnsi="Calibri" w:cs="Calibri"/>
          <w:sz w:val="22"/>
          <w:szCs w:val="22"/>
        </w:rPr>
        <w:t>AIS</w:t>
      </w:r>
      <w:r w:rsidR="00B25EDF" w:rsidRPr="00B25EDF">
        <w:rPr>
          <w:rFonts w:ascii="Calibri" w:hAnsi="Calibri" w:cs="Calibri"/>
          <w:sz w:val="22"/>
          <w:szCs w:val="22"/>
        </w:rPr>
        <w:t xml:space="preserve"> and match funding sources.</w:t>
      </w:r>
      <w:r w:rsidR="00993301">
        <w:rPr>
          <w:rFonts w:ascii="Calibri" w:hAnsi="Calibri" w:cs="Calibri"/>
          <w:sz w:val="22"/>
          <w:szCs w:val="22"/>
        </w:rPr>
        <w:t xml:space="preserve"> </w:t>
      </w:r>
    </w:p>
    <w:p w14:paraId="75E014EC" w14:textId="77777777" w:rsidR="00B25EDF" w:rsidRDefault="00B25EDF" w:rsidP="000754B8">
      <w:pPr>
        <w:rPr>
          <w:rFonts w:ascii="Calibri" w:hAnsi="Calibri" w:cs="Calibri"/>
          <w:b/>
          <w:bCs/>
          <w:sz w:val="22"/>
          <w:szCs w:val="22"/>
        </w:rPr>
      </w:pPr>
    </w:p>
    <w:p w14:paraId="308FA1A3" w14:textId="77777777" w:rsidR="00C92D32" w:rsidRPr="005405D9" w:rsidRDefault="00C92D32" w:rsidP="000754B8">
      <w:pPr>
        <w:rPr>
          <w:rFonts w:ascii="Calibri" w:hAnsi="Calibri" w:cs="Calibri"/>
          <w:b/>
          <w:bCs/>
          <w:sz w:val="22"/>
          <w:szCs w:val="22"/>
        </w:rPr>
      </w:pPr>
    </w:p>
    <w:p w14:paraId="1138C674" w14:textId="4A77A249" w:rsidR="00B966A0" w:rsidRPr="005405D9" w:rsidRDefault="002F05B8" w:rsidP="00B0095F">
      <w:pPr>
        <w:rPr>
          <w:rFonts w:ascii="Calibri" w:hAnsi="Calibri" w:cs="Calibri"/>
          <w:sz w:val="22"/>
          <w:szCs w:val="22"/>
        </w:rPr>
      </w:pPr>
      <w:r w:rsidRPr="005405D9">
        <w:rPr>
          <w:rFonts w:ascii="Calibri" w:hAnsi="Calibri" w:cs="Calibri"/>
          <w:b/>
          <w:bCs/>
          <w:sz w:val="22"/>
          <w:szCs w:val="22"/>
        </w:rPr>
        <w:t xml:space="preserve">3. </w:t>
      </w:r>
      <w:r w:rsidR="00B0095F" w:rsidRPr="005405D9">
        <w:rPr>
          <w:rFonts w:ascii="Calibri" w:hAnsi="Calibri" w:cs="Calibri"/>
          <w:b/>
          <w:bCs/>
          <w:sz w:val="22"/>
          <w:szCs w:val="22"/>
        </w:rPr>
        <w:t xml:space="preserve">  </w:t>
      </w:r>
      <w:r w:rsidRPr="005405D9">
        <w:rPr>
          <w:rFonts w:ascii="Calibri" w:hAnsi="Calibri" w:cs="Calibri"/>
          <w:b/>
          <w:bCs/>
          <w:sz w:val="22"/>
          <w:szCs w:val="22"/>
        </w:rPr>
        <w:t>Discuss an</w:t>
      </w:r>
      <w:r w:rsidR="00B966A0" w:rsidRPr="005405D9">
        <w:rPr>
          <w:rFonts w:ascii="Calibri" w:hAnsi="Calibri" w:cs="Calibri"/>
          <w:b/>
          <w:bCs/>
          <w:sz w:val="22"/>
          <w:szCs w:val="22"/>
        </w:rPr>
        <w:t>y problems or concerns that have arisen</w:t>
      </w:r>
      <w:r w:rsidRPr="005405D9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5405D9">
        <w:rPr>
          <w:rFonts w:ascii="Calibri" w:hAnsi="Calibri" w:cs="Calibri"/>
          <w:bCs/>
          <w:sz w:val="22"/>
          <w:szCs w:val="22"/>
        </w:rPr>
        <w:t>(example:  p</w:t>
      </w:r>
      <w:r w:rsidR="00B966A0" w:rsidRPr="005405D9">
        <w:rPr>
          <w:rFonts w:ascii="Calibri" w:hAnsi="Calibri" w:cs="Calibri"/>
          <w:sz w:val="22"/>
          <w:szCs w:val="22"/>
        </w:rPr>
        <w:t>roblems with the schedule or budget items</w:t>
      </w:r>
      <w:r w:rsidRPr="005405D9">
        <w:rPr>
          <w:rFonts w:ascii="Calibri" w:hAnsi="Calibri" w:cs="Calibri"/>
          <w:sz w:val="22"/>
          <w:szCs w:val="22"/>
        </w:rPr>
        <w:t>)</w:t>
      </w:r>
      <w:r w:rsidR="00B966A0" w:rsidRPr="005405D9">
        <w:rPr>
          <w:rFonts w:ascii="Calibri" w:hAnsi="Calibri" w:cs="Calibri"/>
          <w:sz w:val="22"/>
          <w:szCs w:val="22"/>
        </w:rPr>
        <w:t>.</w:t>
      </w:r>
    </w:p>
    <w:p w14:paraId="4A221A9E" w14:textId="77777777" w:rsidR="00B966A0" w:rsidRDefault="00B966A0">
      <w:pPr>
        <w:rPr>
          <w:rFonts w:ascii="Calibri" w:hAnsi="Calibri" w:cs="Calibri"/>
          <w:sz w:val="22"/>
          <w:szCs w:val="22"/>
        </w:rPr>
      </w:pPr>
    </w:p>
    <w:p w14:paraId="19640E5F" w14:textId="77777777" w:rsidR="00C92D32" w:rsidRPr="005405D9" w:rsidRDefault="00C92D32">
      <w:pPr>
        <w:rPr>
          <w:rFonts w:ascii="Calibri" w:hAnsi="Calibri" w:cs="Calibri"/>
          <w:sz w:val="22"/>
          <w:szCs w:val="22"/>
        </w:rPr>
      </w:pPr>
    </w:p>
    <w:p w14:paraId="2E88065D" w14:textId="35E48C2E" w:rsidR="00B966A0" w:rsidRPr="005405D9" w:rsidRDefault="002F05B8" w:rsidP="00B0095F">
      <w:pPr>
        <w:rPr>
          <w:rFonts w:ascii="Calibri" w:hAnsi="Calibri" w:cs="Calibri"/>
          <w:bCs/>
          <w:sz w:val="22"/>
          <w:szCs w:val="22"/>
        </w:rPr>
      </w:pPr>
      <w:r w:rsidRPr="005405D9">
        <w:rPr>
          <w:rFonts w:ascii="Calibri" w:hAnsi="Calibri" w:cs="Calibri"/>
          <w:b/>
          <w:bCs/>
          <w:sz w:val="22"/>
          <w:szCs w:val="22"/>
        </w:rPr>
        <w:t>4</w:t>
      </w:r>
      <w:r w:rsidR="00F53DB5" w:rsidRPr="005405D9">
        <w:rPr>
          <w:rFonts w:ascii="Calibri" w:hAnsi="Calibri" w:cs="Calibri"/>
          <w:b/>
          <w:bCs/>
          <w:sz w:val="22"/>
          <w:szCs w:val="22"/>
        </w:rPr>
        <w:t>.</w:t>
      </w:r>
      <w:r w:rsidR="00B0095F" w:rsidRPr="005405D9"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B966A0" w:rsidRPr="005405D9">
        <w:rPr>
          <w:rFonts w:ascii="Calibri" w:hAnsi="Calibri" w:cs="Calibri"/>
          <w:b/>
          <w:bCs/>
          <w:sz w:val="22"/>
          <w:szCs w:val="22"/>
        </w:rPr>
        <w:t>Next Quarter’s Activities</w:t>
      </w:r>
      <w:r w:rsidR="008A1532" w:rsidRPr="005405D9">
        <w:rPr>
          <w:rFonts w:ascii="Calibri" w:hAnsi="Calibri" w:cs="Calibri"/>
          <w:b/>
          <w:bCs/>
          <w:sz w:val="22"/>
          <w:szCs w:val="22"/>
        </w:rPr>
        <w:t>.</w:t>
      </w:r>
      <w:r w:rsidR="0066100A" w:rsidRPr="005405D9"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66100A" w:rsidRPr="005405D9">
        <w:rPr>
          <w:rFonts w:ascii="Calibri" w:hAnsi="Calibri" w:cs="Calibri"/>
          <w:bCs/>
          <w:sz w:val="22"/>
          <w:szCs w:val="22"/>
        </w:rPr>
        <w:t xml:space="preserve">Outline anticipated activities that will take place </w:t>
      </w:r>
      <w:r w:rsidR="009A4C58">
        <w:rPr>
          <w:rFonts w:ascii="Calibri" w:hAnsi="Calibri" w:cs="Calibri"/>
          <w:bCs/>
          <w:sz w:val="22"/>
          <w:szCs w:val="22"/>
        </w:rPr>
        <w:t xml:space="preserve">during </w:t>
      </w:r>
      <w:r w:rsidR="0066100A" w:rsidRPr="005405D9">
        <w:rPr>
          <w:rFonts w:ascii="Calibri" w:hAnsi="Calibri" w:cs="Calibri"/>
          <w:bCs/>
          <w:sz w:val="22"/>
          <w:szCs w:val="22"/>
        </w:rPr>
        <w:t>the next quarter.</w:t>
      </w:r>
    </w:p>
    <w:p w14:paraId="3368EBF0" w14:textId="77777777" w:rsidR="00F53DB5" w:rsidRDefault="00F53DB5" w:rsidP="00F53DB5">
      <w:pPr>
        <w:rPr>
          <w:rFonts w:ascii="Calibri" w:hAnsi="Calibri" w:cs="Calibri"/>
          <w:b/>
          <w:bCs/>
          <w:sz w:val="22"/>
          <w:szCs w:val="22"/>
        </w:rPr>
      </w:pPr>
    </w:p>
    <w:p w14:paraId="5B301AF8" w14:textId="77777777" w:rsidR="00C92D32" w:rsidRPr="005405D9" w:rsidRDefault="00C92D32" w:rsidP="00F53DB5">
      <w:pPr>
        <w:rPr>
          <w:rFonts w:ascii="Calibri" w:hAnsi="Calibri" w:cs="Calibri"/>
          <w:b/>
          <w:bCs/>
          <w:sz w:val="22"/>
          <w:szCs w:val="22"/>
        </w:rPr>
      </w:pPr>
    </w:p>
    <w:p w14:paraId="5F87928E" w14:textId="2A1867D5" w:rsidR="00F53DB5" w:rsidRPr="005405D9" w:rsidRDefault="002F05B8" w:rsidP="00F53DB5">
      <w:pPr>
        <w:rPr>
          <w:rFonts w:ascii="Calibri" w:hAnsi="Calibri" w:cs="Calibri"/>
          <w:sz w:val="22"/>
          <w:szCs w:val="22"/>
        </w:rPr>
      </w:pPr>
      <w:r w:rsidRPr="005405D9">
        <w:rPr>
          <w:rFonts w:ascii="Calibri" w:hAnsi="Calibri" w:cs="Calibri"/>
          <w:b/>
          <w:bCs/>
          <w:sz w:val="22"/>
          <w:szCs w:val="22"/>
        </w:rPr>
        <w:t>5.</w:t>
      </w:r>
      <w:r w:rsidR="00F53DB5" w:rsidRPr="005405D9">
        <w:rPr>
          <w:rFonts w:ascii="Calibri" w:hAnsi="Calibri" w:cs="Calibri"/>
          <w:b/>
          <w:bCs/>
          <w:sz w:val="22"/>
          <w:szCs w:val="22"/>
        </w:rPr>
        <w:t xml:space="preserve">  Request for </w:t>
      </w:r>
      <w:r w:rsidR="008835C0">
        <w:rPr>
          <w:rFonts w:ascii="Calibri" w:hAnsi="Calibri" w:cs="Calibri"/>
          <w:b/>
          <w:bCs/>
          <w:sz w:val="22"/>
          <w:szCs w:val="22"/>
        </w:rPr>
        <w:t>Grant Agreement</w:t>
      </w:r>
      <w:r w:rsidR="00F53DB5" w:rsidRPr="005405D9">
        <w:rPr>
          <w:rFonts w:ascii="Calibri" w:hAnsi="Calibri" w:cs="Calibri"/>
          <w:b/>
          <w:bCs/>
          <w:sz w:val="22"/>
          <w:szCs w:val="22"/>
        </w:rPr>
        <w:t xml:space="preserve"> Amendments</w:t>
      </w:r>
      <w:r w:rsidR="00F46D84">
        <w:rPr>
          <w:rFonts w:ascii="Calibri" w:hAnsi="Calibri" w:cs="Calibri"/>
          <w:b/>
          <w:bCs/>
          <w:sz w:val="22"/>
          <w:szCs w:val="22"/>
        </w:rPr>
        <w:t>-if needed</w:t>
      </w:r>
      <w:r w:rsidR="009A4C58">
        <w:rPr>
          <w:rFonts w:ascii="Calibri" w:hAnsi="Calibri" w:cs="Calibri"/>
          <w:b/>
          <w:bCs/>
          <w:sz w:val="22"/>
          <w:szCs w:val="22"/>
        </w:rPr>
        <w:t xml:space="preserve">.  </w:t>
      </w:r>
      <w:r w:rsidR="00F46D84">
        <w:rPr>
          <w:rFonts w:ascii="Calibri" w:hAnsi="Calibri" w:cs="Calibri"/>
          <w:sz w:val="22"/>
          <w:szCs w:val="22"/>
        </w:rPr>
        <w:t>C</w:t>
      </w:r>
      <w:r w:rsidR="00F53DB5" w:rsidRPr="009A4C58">
        <w:rPr>
          <w:rFonts w:ascii="Calibri" w:hAnsi="Calibri" w:cs="Calibri"/>
          <w:sz w:val="22"/>
          <w:szCs w:val="22"/>
        </w:rPr>
        <w:t>ontact</w:t>
      </w:r>
      <w:r w:rsidR="00F53DB5" w:rsidRPr="005405D9">
        <w:rPr>
          <w:rFonts w:ascii="Calibri" w:hAnsi="Calibri" w:cs="Calibri"/>
          <w:sz w:val="22"/>
          <w:szCs w:val="22"/>
        </w:rPr>
        <w:t xml:space="preserve"> </w:t>
      </w:r>
      <w:r w:rsidR="009A4C58">
        <w:rPr>
          <w:rFonts w:ascii="Calibri" w:hAnsi="Calibri" w:cs="Calibri"/>
          <w:sz w:val="22"/>
          <w:szCs w:val="22"/>
        </w:rPr>
        <w:t>your Grant Manager to discuss a grant amendment</w:t>
      </w:r>
      <w:r w:rsidR="00C01315">
        <w:rPr>
          <w:rFonts w:ascii="Calibri" w:hAnsi="Calibri" w:cs="Calibri"/>
          <w:sz w:val="22"/>
          <w:szCs w:val="22"/>
        </w:rPr>
        <w:t xml:space="preserve"> as soon as possible</w:t>
      </w:r>
      <w:r w:rsidR="009A4C58">
        <w:rPr>
          <w:rFonts w:ascii="Calibri" w:hAnsi="Calibri" w:cs="Calibri"/>
          <w:sz w:val="22"/>
          <w:szCs w:val="22"/>
        </w:rPr>
        <w:t>. This process mu</w:t>
      </w:r>
      <w:r w:rsidR="00C01315">
        <w:rPr>
          <w:rFonts w:ascii="Calibri" w:hAnsi="Calibri" w:cs="Calibri"/>
          <w:sz w:val="22"/>
          <w:szCs w:val="22"/>
        </w:rPr>
        <w:t>st</w:t>
      </w:r>
      <w:r w:rsidR="009A4C58">
        <w:rPr>
          <w:rFonts w:ascii="Calibri" w:hAnsi="Calibri" w:cs="Calibri"/>
          <w:sz w:val="22"/>
          <w:szCs w:val="22"/>
        </w:rPr>
        <w:t xml:space="preserve"> begin 45 day prior to the grant agreement termination date.</w:t>
      </w:r>
      <w:r w:rsidR="00F53DB5" w:rsidRPr="005405D9">
        <w:rPr>
          <w:rFonts w:ascii="Calibri" w:hAnsi="Calibri" w:cs="Calibri"/>
          <w:sz w:val="22"/>
          <w:szCs w:val="22"/>
        </w:rPr>
        <w:t xml:space="preserve">  Expenses incurred that are not allowed under the grant agreement will not be paid unless </w:t>
      </w:r>
      <w:r w:rsidR="00F46D84">
        <w:rPr>
          <w:rFonts w:ascii="Calibri" w:hAnsi="Calibri" w:cs="Calibri"/>
          <w:sz w:val="22"/>
          <w:szCs w:val="22"/>
        </w:rPr>
        <w:t>you</w:t>
      </w:r>
      <w:r w:rsidR="00F53DB5" w:rsidRPr="005405D9">
        <w:rPr>
          <w:rFonts w:ascii="Calibri" w:hAnsi="Calibri" w:cs="Calibri"/>
          <w:sz w:val="22"/>
          <w:szCs w:val="22"/>
        </w:rPr>
        <w:t xml:space="preserve"> obtain prior approval and an amendment is completed.    </w:t>
      </w:r>
    </w:p>
    <w:p w14:paraId="6F0E3217" w14:textId="77777777" w:rsidR="00F53DB5" w:rsidRDefault="00F53DB5" w:rsidP="00B0095F"/>
    <w:p w14:paraId="0EA49AC3" w14:textId="77777777" w:rsidR="00C92D32" w:rsidRDefault="00C92D32" w:rsidP="00B0095F"/>
    <w:p w14:paraId="5BD1EECC" w14:textId="77777777" w:rsidR="00C92D32" w:rsidRDefault="00C92D32" w:rsidP="00B0095F"/>
    <w:sectPr w:rsidR="00C92D32" w:rsidSect="00714D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497804"/>
    <w:multiLevelType w:val="hybridMultilevel"/>
    <w:tmpl w:val="EA7E87B4"/>
    <w:lvl w:ilvl="0" w:tplc="2DBCEEC0">
      <w:start w:val="1"/>
      <w:numFmt w:val="decimal"/>
      <w:lvlText w:val="%1."/>
      <w:lvlJc w:val="left"/>
      <w:pPr>
        <w:tabs>
          <w:tab w:val="num" w:pos="720"/>
        </w:tabs>
        <w:ind w:left="576" w:hanging="288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CA0D8E"/>
    <w:multiLevelType w:val="hybridMultilevel"/>
    <w:tmpl w:val="5100D19E"/>
    <w:lvl w:ilvl="0" w:tplc="2DBCEEC0">
      <w:start w:val="1"/>
      <w:numFmt w:val="decimal"/>
      <w:lvlText w:val="%1."/>
      <w:lvlJc w:val="left"/>
      <w:pPr>
        <w:tabs>
          <w:tab w:val="num" w:pos="720"/>
        </w:tabs>
        <w:ind w:left="576" w:hanging="288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3376494">
    <w:abstractNumId w:val="0"/>
  </w:num>
  <w:num w:numId="2" w16cid:durableId="1468815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32"/>
    <w:rsid w:val="0003235F"/>
    <w:rsid w:val="000754B8"/>
    <w:rsid w:val="000F2339"/>
    <w:rsid w:val="001547B1"/>
    <w:rsid w:val="001777CB"/>
    <w:rsid w:val="002A52C3"/>
    <w:rsid w:val="002F05B8"/>
    <w:rsid w:val="00351566"/>
    <w:rsid w:val="003A5A10"/>
    <w:rsid w:val="003B0508"/>
    <w:rsid w:val="003F4054"/>
    <w:rsid w:val="004252E5"/>
    <w:rsid w:val="004933FC"/>
    <w:rsid w:val="004A4AB7"/>
    <w:rsid w:val="004D2314"/>
    <w:rsid w:val="004E019B"/>
    <w:rsid w:val="004F44B6"/>
    <w:rsid w:val="005405D9"/>
    <w:rsid w:val="005654A7"/>
    <w:rsid w:val="005B4009"/>
    <w:rsid w:val="005D6507"/>
    <w:rsid w:val="0066100A"/>
    <w:rsid w:val="00714D42"/>
    <w:rsid w:val="0071567D"/>
    <w:rsid w:val="007C5F1B"/>
    <w:rsid w:val="008572EA"/>
    <w:rsid w:val="008574FC"/>
    <w:rsid w:val="008835C0"/>
    <w:rsid w:val="008A1532"/>
    <w:rsid w:val="008E07E8"/>
    <w:rsid w:val="00985B9F"/>
    <w:rsid w:val="00993301"/>
    <w:rsid w:val="009A4C58"/>
    <w:rsid w:val="009F4510"/>
    <w:rsid w:val="00A47344"/>
    <w:rsid w:val="00AF7665"/>
    <w:rsid w:val="00B0095F"/>
    <w:rsid w:val="00B25EDF"/>
    <w:rsid w:val="00B658F2"/>
    <w:rsid w:val="00B966A0"/>
    <w:rsid w:val="00B97132"/>
    <w:rsid w:val="00B9760A"/>
    <w:rsid w:val="00BB586F"/>
    <w:rsid w:val="00C01315"/>
    <w:rsid w:val="00C25AA1"/>
    <w:rsid w:val="00C92D32"/>
    <w:rsid w:val="00CA1B0B"/>
    <w:rsid w:val="00CB7F7B"/>
    <w:rsid w:val="00D07CB4"/>
    <w:rsid w:val="00D36299"/>
    <w:rsid w:val="00E87F42"/>
    <w:rsid w:val="00ED2159"/>
    <w:rsid w:val="00F320D8"/>
    <w:rsid w:val="00F46D84"/>
    <w:rsid w:val="00F53DB5"/>
    <w:rsid w:val="00F91B6E"/>
    <w:rsid w:val="00F91B77"/>
    <w:rsid w:val="00FC5A45"/>
    <w:rsid w:val="00FD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AFE76C"/>
  <w15:chartTrackingRefBased/>
  <w15:docId w15:val="{EEE249FE-4228-4F96-AD00-9DC71CC70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F7665"/>
    <w:pPr>
      <w:tabs>
        <w:tab w:val="center" w:pos="390"/>
        <w:tab w:val="center" w:pos="4602"/>
        <w:tab w:val="center" w:pos="5772"/>
        <w:tab w:val="left" w:pos="6300"/>
        <w:tab w:val="left" w:pos="7470"/>
        <w:tab w:val="center" w:pos="7722"/>
        <w:tab w:val="left" w:pos="8640"/>
        <w:tab w:val="left" w:pos="8730"/>
      </w:tabs>
      <w:jc w:val="both"/>
    </w:pPr>
    <w:rPr>
      <w:rFonts w:ascii="Times New Roman" w:hAnsi="Times New Roman"/>
      <w:b/>
      <w:sz w:val="20"/>
    </w:rPr>
  </w:style>
  <w:style w:type="character" w:customStyle="1" w:styleId="BodyTextChar">
    <w:name w:val="Body Text Char"/>
    <w:link w:val="BodyText"/>
    <w:rsid w:val="00AF7665"/>
    <w:rPr>
      <w:b/>
      <w:szCs w:val="24"/>
    </w:rPr>
  </w:style>
  <w:style w:type="paragraph" w:styleId="ListParagraph">
    <w:name w:val="List Paragraph"/>
    <w:basedOn w:val="Normal"/>
    <w:uiPriority w:val="34"/>
    <w:qFormat/>
    <w:rsid w:val="00AF7665"/>
    <w:pPr>
      <w:ind w:left="720"/>
    </w:pPr>
  </w:style>
  <w:style w:type="paragraph" w:styleId="BalloonText">
    <w:name w:val="Balloon Text"/>
    <w:basedOn w:val="Normal"/>
    <w:link w:val="BalloonTextChar"/>
    <w:rsid w:val="001777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777CB"/>
    <w:rPr>
      <w:rFonts w:ascii="Segoe UI" w:hAnsi="Segoe UI" w:cs="Segoe UI"/>
      <w:sz w:val="18"/>
      <w:szCs w:val="18"/>
    </w:rPr>
  </w:style>
  <w:style w:type="character" w:styleId="Hyperlink">
    <w:name w:val="Hyperlink"/>
    <w:rsid w:val="00C92D3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C92D32"/>
    <w:rPr>
      <w:color w:val="605E5C"/>
      <w:shd w:val="clear" w:color="auto" w:fill="E1DFDD"/>
    </w:rPr>
  </w:style>
  <w:style w:type="table" w:styleId="TableGrid">
    <w:name w:val="Table Grid"/>
    <w:basedOn w:val="TableNormal"/>
    <w:rsid w:val="00CB7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8835C0"/>
    <w:rPr>
      <w:sz w:val="16"/>
      <w:szCs w:val="16"/>
    </w:rPr>
  </w:style>
  <w:style w:type="paragraph" w:styleId="CommentText">
    <w:name w:val="annotation text"/>
    <w:basedOn w:val="Normal"/>
    <w:link w:val="CommentTextChar"/>
    <w:rsid w:val="008835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835C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8835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835C0"/>
    <w:rPr>
      <w:rFonts w:ascii="Arial" w:hAnsi="Arial"/>
      <w:b/>
      <w:bCs/>
    </w:rPr>
  </w:style>
  <w:style w:type="character" w:styleId="FollowedHyperlink">
    <w:name w:val="FollowedHyperlink"/>
    <w:basedOn w:val="DefaultParagraphFont"/>
    <w:rsid w:val="009933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msadmin.mt.gov/renderfile/1ffa50730a1601d953e30c97f975dc48/montana-invasive-species/Uniform_Budget_Tracking_AIS.xls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249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Quarterly Report Instructions for Renewable Resource Grants</vt:lpstr>
    </vt:vector>
  </TitlesOfParts>
  <Company>Dell - Personal Systems Group</Company>
  <LinksUpToDate>false</LinksUpToDate>
  <CharactersWithSpaces>1799</CharactersWithSpaces>
  <SharedDoc>false</SharedDoc>
  <HLinks>
    <vt:vector size="6" baseType="variant">
      <vt:variant>
        <vt:i4>3407952</vt:i4>
      </vt:variant>
      <vt:variant>
        <vt:i4>0</vt:i4>
      </vt:variant>
      <vt:variant>
        <vt:i4>0</vt:i4>
      </vt:variant>
      <vt:variant>
        <vt:i4>5</vt:i4>
      </vt:variant>
      <vt:variant>
        <vt:lpwstr>https://cmsadmin.mt.gov/renderfile/da0bf12b0a1601d92803c4374729ef7c/_docs/conservation/RD-Bureau/RDG/Uniform_Status_of_Funds_RDG.xlsx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Quarterly Report Instructions for Renewable Resource Grants</dc:title>
  <dc:subject/>
  <dc:creator>Pam Smith</dc:creator>
  <cp:keywords/>
  <dc:description/>
  <cp:lastModifiedBy>Lodman Stine, Liz</cp:lastModifiedBy>
  <cp:revision>6</cp:revision>
  <cp:lastPrinted>2011-03-17T16:17:00Z</cp:lastPrinted>
  <dcterms:created xsi:type="dcterms:W3CDTF">2025-07-18T21:00:00Z</dcterms:created>
  <dcterms:modified xsi:type="dcterms:W3CDTF">2025-08-20T17:34:00Z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d6a685a7bc36bdf5d98aab9e8417b9b7b0deb9f851ad42fb3cc24fc968d21961</vt:lpwstr>
  </property>
</Properties>
</file>